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0086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192AE2D5" w14:textId="77777777" w:rsidR="00650858" w:rsidRPr="006E50BB" w:rsidRDefault="00650858" w:rsidP="00650858">
      <w:pPr>
        <w:spacing w:after="0" w:line="240" w:lineRule="auto"/>
        <w:jc w:val="center"/>
        <w:rPr>
          <w:rFonts w:cs="Calibri"/>
        </w:rPr>
      </w:pPr>
      <w:r w:rsidRPr="006E50BB">
        <w:rPr>
          <w:rFonts w:cs="Calibri"/>
          <w:b/>
          <w:sz w:val="28"/>
          <w:szCs w:val="28"/>
          <w:highlight w:val="yellow"/>
        </w:rPr>
        <w:t>MODELO 05</w:t>
      </w:r>
    </w:p>
    <w:p w14:paraId="1D4CCA2A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25F47D5C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2F79EC91" w14:textId="77777777" w:rsidR="00650858" w:rsidRPr="006E50BB" w:rsidRDefault="00650858" w:rsidP="0065085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E50BB">
        <w:rPr>
          <w:rFonts w:cs="Calibri"/>
          <w:b/>
          <w:sz w:val="24"/>
          <w:szCs w:val="24"/>
        </w:rPr>
        <w:t>ATA DA REUNIÃO DO DIRETÓRIO MUNICIPAL PARA ELEIÇÃO DA COMISSÃO EXECUTIVA MUNICIPAL</w:t>
      </w:r>
    </w:p>
    <w:p w14:paraId="73754EB7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7659ACBA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69444B49" w14:textId="21755913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>Aos 26 dias do mês de abril do ano de 2025, nesta cidade de (Nome do município) às (indicar o horário) horas, nas dependências do(a) (Preencher com o nome e endereço do estabelecimento onde foi realizada a reunião) , reuniu se Diretório Municipal do Movimento Democrático Brasileiro de (Nome do município) sob a presidência do Sr. (Nome do companheiro que presidiu a reunião), na condição de membro titular mais idoso do Diretório Municipal, com o fim especial de eleger pelo voto direto e secreto a respectiva Comissão Executiva Municipal,  de  acordo  com Edital  de Convocação previamente  publicado  na  forma da lei. Verificada a presença do quórum necessário, o Sr. Presidente declarou aberta a reunião. Ato contínuo, o Sr. Presidente convidou para servir de secretário o Sr. (Nome do companheiro que secretariou a reunião), pedindo para que este leia a pauta da reunião aos presentes, cumprindo convocação feita por edital. Logo após procedeu a suspensão dos trabalhos por 15 (quinze) minutos, para que os presentes elaborassem as suas respectivas chapas. Reabertos os trabalhos, o Sr. Presidente comunicou que recebeu uma única chapa para a Comissão Executiva Municipal assim composta: Presidente: (Nome do candidato); 1° Vice Presidente: (Nome do candidato); 2° Vice Presidente: (Nome do candidato); Secretário-Geral:: (Nome do candidato); Secret</w:t>
      </w:r>
      <w:r w:rsidR="000324A9">
        <w:rPr>
          <w:rFonts w:cs="Calibri"/>
        </w:rPr>
        <w:t>aria Especial da Mulher</w:t>
      </w:r>
      <w:r w:rsidRPr="006E50BB">
        <w:rPr>
          <w:rFonts w:cs="Calibri"/>
        </w:rPr>
        <w:t>: (Nome d</w:t>
      </w:r>
      <w:r w:rsidR="000324A9">
        <w:rPr>
          <w:rFonts w:cs="Calibri"/>
        </w:rPr>
        <w:t>a</w:t>
      </w:r>
      <w:r w:rsidRPr="006E50BB">
        <w:rPr>
          <w:rFonts w:cs="Calibri"/>
        </w:rPr>
        <w:t xml:space="preserve"> candidat</w:t>
      </w:r>
      <w:r w:rsidR="000324A9">
        <w:rPr>
          <w:rFonts w:cs="Calibri"/>
        </w:rPr>
        <w:t>a</w:t>
      </w:r>
      <w:r w:rsidRPr="006E50BB">
        <w:rPr>
          <w:rFonts w:cs="Calibri"/>
        </w:rPr>
        <w:t xml:space="preserve">); Tesoureiro: (Nome do candidato); Líder da Bancada na Câmara Municipal; 1° Vogal: (Nome do candidato); 2° Vogal: (Nome do candidato); Suplentes da Executiva: 1 - (Nome do primeiro suplente); 2 - (Nome do segundo suplente); 3 - (Nome do terceiro suplente); 4 - (Nome do quarto suplente). Depois de elaborada a cédula de votação, o Sr. Presidente solicitou ao secretário que procedesse a chamada nominal dos companheiros para que assinassem a lista de presença e posterior ato de votação.  Encerrada a votação, foram designados os companheiros (Nome dos escrutinadores) para procederem a apuração dos votos, na qualidade de escrutinadores. Sem que houvesse impugnações, constatada a equivalência entre o número de votantes e o número de votos constantes da urna, foram apurados os votos, verificando¬-se que a única chapa concorrente obteve (Número de votos obtido pela chapa) votos. Sendo assim o Sr. Presidente proclamou o resultado, lendo a nominata dos eleitos, correspondente à única chapa inscrita em toda a sua composição, dando-os por empossados automaticamente. Nada mais havendo a tratar, o Presidente encerrou a reunião da qual, para efeitos legais, foi lavrada a presente ata, que vai por mim assinada, Sr. (Nome do companheiro que secretariou a reunião), Secretário, e pelo Presidente, Sr. (Nome do companheiro que presidiu a reunião). </w:t>
      </w:r>
    </w:p>
    <w:p w14:paraId="7C092920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067BA943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511933E6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4EE8E01C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56EA7F0B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7D189FE9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34BBA275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1D54433D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44A441BE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6C7AF3E8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43EBFBF9" w14:textId="77777777" w:rsidR="00650858" w:rsidRPr="006E50BB" w:rsidRDefault="00650858" w:rsidP="00650858">
      <w:pPr>
        <w:spacing w:after="0" w:line="240" w:lineRule="auto"/>
        <w:jc w:val="both"/>
        <w:rPr>
          <w:rFonts w:cs="Calibri"/>
        </w:rPr>
      </w:pPr>
    </w:p>
    <w:p w14:paraId="5F8B6593" w14:textId="77777777" w:rsidR="000A5271" w:rsidRPr="00650858" w:rsidRDefault="000A5271" w:rsidP="00650858"/>
    <w:sectPr w:rsidR="000A5271" w:rsidRPr="00650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71"/>
    <w:rsid w:val="000324A9"/>
    <w:rsid w:val="000A5271"/>
    <w:rsid w:val="00572210"/>
    <w:rsid w:val="00583A6C"/>
    <w:rsid w:val="00650858"/>
    <w:rsid w:val="0075351B"/>
    <w:rsid w:val="00C91210"/>
    <w:rsid w:val="00CA302C"/>
    <w:rsid w:val="00D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7704"/>
  <w15:chartTrackingRefBased/>
  <w15:docId w15:val="{09D27EBF-751E-46FD-A4A2-5FB3307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7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2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2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5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2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5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2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Steinmetz</dc:creator>
  <cp:keywords/>
  <dc:description/>
  <cp:lastModifiedBy>Mariana Steinmetz</cp:lastModifiedBy>
  <cp:revision>4</cp:revision>
  <dcterms:created xsi:type="dcterms:W3CDTF">2025-03-25T01:29:00Z</dcterms:created>
  <dcterms:modified xsi:type="dcterms:W3CDTF">2025-04-24T14:57:00Z</dcterms:modified>
</cp:coreProperties>
</file>